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12F7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5F8CCEE">
            <wp:extent cx="2822575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2AA" w:rsidRDefault="006922AA" w:rsidP="006922AA">
      <w:pPr>
        <w:suppressAutoHyphens/>
        <w:spacing w:after="0" w:line="360" w:lineRule="auto"/>
        <w:ind w:right="-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22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Участки, которые подойдут для строительства дома</w:t>
      </w:r>
    </w:p>
    <w:p w:rsidR="00E037C3" w:rsidRDefault="006922AA" w:rsidP="006922AA">
      <w:pPr>
        <w:suppressAutoHyphens/>
        <w:spacing w:after="0" w:line="360" w:lineRule="auto"/>
        <w:ind w:right="-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22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назвали в </w:t>
      </w:r>
      <w:proofErr w:type="gramStart"/>
      <w:r w:rsidRPr="006922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региональном</w:t>
      </w:r>
      <w:proofErr w:type="gramEnd"/>
      <w:r w:rsidRPr="006922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</w:t>
      </w:r>
    </w:p>
    <w:p w:rsidR="006922AA" w:rsidRDefault="006922AA" w:rsidP="006922AA">
      <w:pPr>
        <w:suppressAutoHyphens/>
        <w:spacing w:after="0" w:line="360" w:lineRule="auto"/>
        <w:ind w:right="-2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37C3" w:rsidRDefault="00E037C3" w:rsidP="00830047">
      <w:pPr>
        <w:suppressAutoHyphens/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A1A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филиале «Ро</w:t>
      </w:r>
      <w:r w:rsidR="004A1A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скадаст</w:t>
      </w:r>
      <w:bookmarkStart w:id="0" w:name="_GoBack"/>
      <w:bookmarkEnd w:id="0"/>
      <w:r w:rsidR="004A1A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р» по Красноярскому краю с учетом возросшего</w:t>
      </w:r>
      <w:r w:rsidRPr="004A1A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интерес</w:t>
      </w:r>
      <w:r w:rsidR="004A1A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Pr="004A1A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граждан к индивидуальному строительству рассказали, на каких земельных участках разрешено строительство индивидуального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037C3" w:rsidRPr="004A1A4F" w:rsidRDefault="004A1A4F" w:rsidP="008300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lang w:eastAsia="zh-CN"/>
        </w:rPr>
        <w:tab/>
      </w:r>
      <w:r w:rsidR="00E037C3" w:rsidRPr="004A1A4F">
        <w:rPr>
          <w:rFonts w:ascii="Times New Roman" w:hAnsi="Times New Roman" w:cs="Times New Roman"/>
          <w:sz w:val="28"/>
          <w:szCs w:val="28"/>
          <w:lang w:eastAsia="zh-CN"/>
        </w:rPr>
        <w:t xml:space="preserve">Эксперты регионального Роскадастра </w:t>
      </w:r>
      <w:r w:rsidRPr="004A1A4F">
        <w:rPr>
          <w:rFonts w:ascii="Times New Roman" w:hAnsi="Times New Roman" w:cs="Times New Roman"/>
          <w:sz w:val="28"/>
          <w:szCs w:val="28"/>
          <w:lang w:eastAsia="zh-CN"/>
        </w:rPr>
        <w:t xml:space="preserve">обращают </w:t>
      </w:r>
      <w:r w:rsidR="00E037C3" w:rsidRPr="004A1A4F">
        <w:rPr>
          <w:rFonts w:ascii="Times New Roman" w:hAnsi="Times New Roman" w:cs="Times New Roman"/>
          <w:sz w:val="28"/>
          <w:szCs w:val="28"/>
          <w:lang w:eastAsia="zh-CN"/>
        </w:rPr>
        <w:t>внимание, что</w:t>
      </w:r>
      <w:r w:rsidR="00E037C3" w:rsidRPr="004A1A4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A1A4F">
        <w:rPr>
          <w:rFonts w:ascii="Times New Roman" w:hAnsi="Times New Roman" w:cs="Times New Roman"/>
          <w:sz w:val="28"/>
          <w:szCs w:val="28"/>
          <w:lang w:eastAsia="zh-CN"/>
        </w:rPr>
        <w:t xml:space="preserve">для строительства </w:t>
      </w:r>
      <w:r w:rsidR="00E037C3" w:rsidRPr="004A1A4F">
        <w:rPr>
          <w:rFonts w:ascii="Times New Roman" w:hAnsi="Times New Roman" w:cs="Times New Roman"/>
          <w:sz w:val="28"/>
          <w:szCs w:val="28"/>
          <w:lang w:eastAsia="zh-CN"/>
        </w:rPr>
        <w:t>индивидуального жилого дома необходимо, чтобы</w:t>
      </w:r>
      <w:r w:rsidRPr="004A1A4F">
        <w:rPr>
          <w:rFonts w:ascii="Times New Roman" w:hAnsi="Times New Roman" w:cs="Times New Roman"/>
          <w:sz w:val="28"/>
          <w:szCs w:val="28"/>
          <w:lang w:eastAsia="zh-CN"/>
        </w:rPr>
        <w:t xml:space="preserve"> земельный</w:t>
      </w:r>
      <w:r w:rsidR="00E037C3" w:rsidRPr="004A1A4F">
        <w:rPr>
          <w:rFonts w:ascii="Times New Roman" w:hAnsi="Times New Roman" w:cs="Times New Roman"/>
          <w:sz w:val="28"/>
          <w:szCs w:val="28"/>
          <w:lang w:eastAsia="zh-CN"/>
        </w:rPr>
        <w:t xml:space="preserve"> участок имел один из следующих видов разрешенного использования (ВРИ):</w:t>
      </w:r>
    </w:p>
    <w:p w:rsidR="00E037C3" w:rsidRPr="005D3DB9" w:rsidRDefault="004A1A4F" w:rsidP="00830047">
      <w:pPr>
        <w:suppressAutoHyphens/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037C3"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>• «</w:t>
      </w:r>
      <w:r w:rsidR="00E037C3" w:rsidRPr="005D3D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индивидуального жилого строительства</w:t>
      </w:r>
      <w:r w:rsidR="00E037C3"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На таких участках разрешено также </w:t>
      </w:r>
      <w:r w:rsidR="006922AA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возводить</w:t>
      </w:r>
      <w:r w:rsidR="00E037C3"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гаражи и вспомогательные постройки, выращивать сельскохозяйственные культуры;</w:t>
      </w:r>
    </w:p>
    <w:p w:rsidR="00E037C3" w:rsidRPr="005D3DB9" w:rsidRDefault="004A1A4F" w:rsidP="00830047">
      <w:pPr>
        <w:suppressAutoHyphens/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037C3"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>• «</w:t>
      </w:r>
      <w:r w:rsidR="00E037C3" w:rsidRPr="005D3D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ведения личного подсобного хозяйства</w:t>
      </w:r>
      <w:r w:rsidR="00E037C3"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>». Здесь можно не только строить жилой или садовый дом, но и производить сельхозпродукцию и разводить сельскохозяйственных животных;</w:t>
      </w:r>
    </w:p>
    <w:p w:rsidR="00E037C3" w:rsidRPr="005D3DB9" w:rsidRDefault="004A1A4F" w:rsidP="00830047">
      <w:pPr>
        <w:suppressAutoHyphens/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037C3"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>• «</w:t>
      </w:r>
      <w:r w:rsidR="00E037C3" w:rsidRPr="005D3D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Ведение садоводства</w:t>
      </w:r>
      <w:r w:rsidR="00E037C3"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>». Такие участки предусмотрены для отдыха и (или) выращивания гражданами для собственных нужд сельскохозяйственных культур. Однако на таких участках также можно строить дома – жилые и садовые.</w:t>
      </w:r>
    </w:p>
    <w:p w:rsidR="00E037C3" w:rsidRPr="005D3DB9" w:rsidRDefault="00E037C3" w:rsidP="00830047">
      <w:pPr>
        <w:suppressAutoHyphens/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Если вид разрешенного использования земельного участка не соответствует </w:t>
      </w:r>
      <w:proofErr w:type="gramStart"/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обозначенным</w:t>
      </w:r>
      <w:proofErr w:type="gramEnd"/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выше, то чтобы построить на нем дом потребуется </w:t>
      </w:r>
      <w:r w:rsidR="004A1A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изменить ВРИ. </w:t>
      </w:r>
      <w:proofErr w:type="gramStart"/>
      <w:r w:rsidR="004A1A4F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того</w:t>
      </w:r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чтобы понять можно или нельзя изменить разрешенное использование участка на нужное, следует </w:t>
      </w:r>
      <w:r w:rsidR="004A1A4F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ознакомиться с</w:t>
      </w:r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правилами землепользования и застройки (ПЗЗ).</w:t>
      </w:r>
      <w:proofErr w:type="gramEnd"/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Дело в том, что правообладатель земельного участка, за исключением случаев, предусмотренных законом, вправе самостоятельно без согласований выбрать вид разрешенного использования земельного участка из числа видов, предусмотренных, </w:t>
      </w:r>
      <w:proofErr w:type="gramStart"/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утвержденными</w:t>
      </w:r>
      <w:proofErr w:type="gramEnd"/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ПЗЗ. Ознакомиться с этим документом можно в соответствующей местной администрации.</w:t>
      </w:r>
    </w:p>
    <w:p w:rsidR="00E037C3" w:rsidRPr="005D3DB9" w:rsidRDefault="00E037C3" w:rsidP="00830047">
      <w:pPr>
        <w:suppressAutoHyphens/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Для изменения вида разрешенного использования собственнику необходимо подать в офис МФЦ заявление о выбранном виде разрешенного использования земельного участка из тех видов, которые установлены ПЗЗ. При этом следует учитывать, что изменение вида разрешенного использования земельного участка может </w:t>
      </w:r>
      <w:r w:rsidRPr="005D3DB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повлечь изменение его кадастровой стоимости и, как следствие, величины земельного налога.</w:t>
      </w:r>
    </w:p>
    <w:p w:rsidR="00184B1C" w:rsidRPr="0076004E" w:rsidRDefault="00184B1C" w:rsidP="00830047">
      <w:pPr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E30C28" w:rsidRDefault="00291EDF" w:rsidP="00E30C2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D12F7D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3AA5"/>
    <w:rsid w:val="000456B3"/>
    <w:rsid w:val="00052C0C"/>
    <w:rsid w:val="00053435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46CF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0BA"/>
    <w:rsid w:val="004947B8"/>
    <w:rsid w:val="00496149"/>
    <w:rsid w:val="004A1A4F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22AA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45EF"/>
    <w:rsid w:val="00705780"/>
    <w:rsid w:val="007205F4"/>
    <w:rsid w:val="007246FA"/>
    <w:rsid w:val="007315C1"/>
    <w:rsid w:val="007422FF"/>
    <w:rsid w:val="00752042"/>
    <w:rsid w:val="0076004E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30047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B4794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22337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2F7D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54BF2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7C3"/>
    <w:rsid w:val="00E03E2E"/>
    <w:rsid w:val="00E10D2D"/>
    <w:rsid w:val="00E1571B"/>
    <w:rsid w:val="00E25336"/>
    <w:rsid w:val="00E30A54"/>
    <w:rsid w:val="00E30C28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1B69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BEEE-2168-42C6-B17B-33ADDBCF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2025-06-30T06:38:00Z</dcterms:created>
  <dcterms:modified xsi:type="dcterms:W3CDTF">2025-08-11T01:42:00Z</dcterms:modified>
</cp:coreProperties>
</file>